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48DFD1" w14:textId="77777777" w:rsidR="000241CC" w:rsidRDefault="000241CC" w:rsidP="000241C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24906543"/>
    </w:p>
    <w:p w14:paraId="1C3E2935" w14:textId="6BE2096D" w:rsidR="000241CC" w:rsidRDefault="000241CC" w:rsidP="000241C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99095A1" w14:textId="77777777" w:rsidR="00E52D60" w:rsidRDefault="00E52D60" w:rsidP="000241C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9A0A1C8" w14:textId="77777777" w:rsidR="000241CC" w:rsidRDefault="000241CC" w:rsidP="000241C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5B97C25" w14:textId="77777777" w:rsidR="000241CC" w:rsidRDefault="000241CC" w:rsidP="000241C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AF356DE" w14:textId="77777777" w:rsidR="000241CC" w:rsidRDefault="000241CC" w:rsidP="000241C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5470D82" w14:textId="27DC569C" w:rsidR="00432A14" w:rsidRDefault="00116947" w:rsidP="000241C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Sustainability</w:t>
      </w:r>
      <w:r w:rsidR="00767A89">
        <w:rPr>
          <w:rFonts w:ascii="Times New Roman" w:hAnsi="Times New Roman" w:cs="Times New Roman"/>
          <w:sz w:val="24"/>
          <w:szCs w:val="24"/>
        </w:rPr>
        <w:t xml:space="preserve"> at </w:t>
      </w:r>
      <w:r w:rsidR="00945BCA">
        <w:rPr>
          <w:rFonts w:ascii="Times New Roman" w:hAnsi="Times New Roman" w:cs="Times New Roman"/>
          <w:sz w:val="24"/>
          <w:szCs w:val="24"/>
        </w:rPr>
        <w:t xml:space="preserve">the </w:t>
      </w:r>
      <w:r w:rsidR="00767A89">
        <w:rPr>
          <w:rFonts w:ascii="Times New Roman" w:hAnsi="Times New Roman" w:cs="Times New Roman"/>
          <w:sz w:val="24"/>
          <w:szCs w:val="24"/>
        </w:rPr>
        <w:t>National Grid Company</w:t>
      </w:r>
      <w:bookmarkEnd w:id="0"/>
    </w:p>
    <w:p w14:paraId="0DE7E2F4" w14:textId="77777777" w:rsidR="00432A14" w:rsidRDefault="00432A14" w:rsidP="000241C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0195496C" w14:textId="77777777" w:rsidR="00432A14" w:rsidRDefault="00432A14" w:rsidP="000241C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3AE29F65" w14:textId="77777777" w:rsidR="00E52D60" w:rsidRDefault="00E52D60" w:rsidP="000241C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11832B1" w14:textId="31A5A61E" w:rsidR="00432A14" w:rsidRDefault="00432A14" w:rsidP="000241C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Sustainability at the National Grid Company</w:t>
      </w:r>
    </w:p>
    <w:p w14:paraId="466A4393" w14:textId="270D5B48" w:rsidR="000241CC" w:rsidRDefault="00764915" w:rsidP="000241C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116947">
        <w:rPr>
          <w:rFonts w:ascii="Times New Roman" w:hAnsi="Times New Roman" w:cs="Times New Roman"/>
          <w:sz w:val="24"/>
          <w:szCs w:val="24"/>
        </w:rPr>
        <w:t xml:space="preserve">The </w:t>
      </w:r>
      <w:r w:rsidR="00AB5005">
        <w:rPr>
          <w:rFonts w:ascii="Times New Roman" w:hAnsi="Times New Roman" w:cs="Times New Roman"/>
          <w:sz w:val="24"/>
          <w:szCs w:val="24"/>
        </w:rPr>
        <w:t>N</w:t>
      </w:r>
      <w:r w:rsidR="00EC6D00" w:rsidRPr="00116947">
        <w:rPr>
          <w:rFonts w:ascii="Times New Roman" w:hAnsi="Times New Roman" w:cs="Times New Roman"/>
          <w:sz w:val="24"/>
          <w:szCs w:val="24"/>
        </w:rPr>
        <w:t>ational</w:t>
      </w:r>
      <w:r w:rsidRPr="00116947">
        <w:rPr>
          <w:rFonts w:ascii="Times New Roman" w:hAnsi="Times New Roman" w:cs="Times New Roman"/>
          <w:sz w:val="24"/>
          <w:szCs w:val="24"/>
        </w:rPr>
        <w:t xml:space="preserve"> </w:t>
      </w:r>
      <w:r w:rsidR="00AB5005">
        <w:rPr>
          <w:rFonts w:ascii="Times New Roman" w:hAnsi="Times New Roman" w:cs="Times New Roman"/>
          <w:sz w:val="24"/>
          <w:szCs w:val="24"/>
        </w:rPr>
        <w:t>G</w:t>
      </w:r>
      <w:r w:rsidRPr="00116947">
        <w:rPr>
          <w:rFonts w:ascii="Times New Roman" w:hAnsi="Times New Roman" w:cs="Times New Roman"/>
          <w:sz w:val="24"/>
          <w:szCs w:val="24"/>
        </w:rPr>
        <w:t xml:space="preserve">rid </w:t>
      </w:r>
      <w:r w:rsidR="00AB5005">
        <w:rPr>
          <w:rFonts w:ascii="Times New Roman" w:hAnsi="Times New Roman" w:cs="Times New Roman"/>
          <w:sz w:val="24"/>
          <w:szCs w:val="24"/>
        </w:rPr>
        <w:t>C</w:t>
      </w:r>
      <w:r w:rsidRPr="00116947">
        <w:rPr>
          <w:rFonts w:ascii="Times New Roman" w:hAnsi="Times New Roman" w:cs="Times New Roman"/>
          <w:sz w:val="24"/>
          <w:szCs w:val="24"/>
        </w:rPr>
        <w:t xml:space="preserve">ompany is a multinational </w:t>
      </w:r>
      <w:r w:rsidR="00EC6D00" w:rsidRPr="00116947">
        <w:rPr>
          <w:rFonts w:ascii="Times New Roman" w:hAnsi="Times New Roman" w:cs="Times New Roman"/>
          <w:sz w:val="24"/>
          <w:szCs w:val="24"/>
        </w:rPr>
        <w:t>electricity</w:t>
      </w:r>
      <w:r w:rsidRPr="00116947">
        <w:rPr>
          <w:rFonts w:ascii="Times New Roman" w:hAnsi="Times New Roman" w:cs="Times New Roman"/>
          <w:sz w:val="24"/>
          <w:szCs w:val="24"/>
        </w:rPr>
        <w:t xml:space="preserve"> and gas company that is located </w:t>
      </w:r>
      <w:r w:rsidR="00EC6D00" w:rsidRPr="00116947">
        <w:rPr>
          <w:rFonts w:ascii="Times New Roman" w:hAnsi="Times New Roman" w:cs="Times New Roman"/>
          <w:sz w:val="24"/>
          <w:szCs w:val="24"/>
        </w:rPr>
        <w:t xml:space="preserve">in the United Kingdom </w:t>
      </w:r>
      <w:r w:rsidR="007A4B57" w:rsidRPr="00116947">
        <w:rPr>
          <w:rFonts w:ascii="Times New Roman" w:hAnsi="Times New Roman" w:cs="Times New Roman"/>
          <w:sz w:val="24"/>
          <w:szCs w:val="24"/>
        </w:rPr>
        <w:t>(</w:t>
      </w:r>
      <w:r w:rsidR="007A4B57" w:rsidRPr="001169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Cox, 2018). </w:t>
      </w:r>
      <w:r w:rsidR="00EC6D00" w:rsidRPr="00116947">
        <w:rPr>
          <w:rFonts w:ascii="Times New Roman" w:hAnsi="Times New Roman" w:cs="Times New Roman"/>
          <w:sz w:val="24"/>
          <w:szCs w:val="24"/>
        </w:rPr>
        <w:t>I</w:t>
      </w:r>
      <w:r w:rsidRPr="00116947">
        <w:rPr>
          <w:rFonts w:ascii="Times New Roman" w:hAnsi="Times New Roman" w:cs="Times New Roman"/>
          <w:sz w:val="24"/>
          <w:szCs w:val="24"/>
        </w:rPr>
        <w:t>t is a</w:t>
      </w:r>
      <w:r w:rsidR="00EC6D00" w:rsidRPr="00116947">
        <w:rPr>
          <w:rFonts w:ascii="Times New Roman" w:hAnsi="Times New Roman" w:cs="Times New Roman"/>
          <w:sz w:val="24"/>
          <w:szCs w:val="24"/>
        </w:rPr>
        <w:t xml:space="preserve"> leading gas</w:t>
      </w:r>
      <w:r w:rsidRPr="00116947">
        <w:rPr>
          <w:rFonts w:ascii="Times New Roman" w:hAnsi="Times New Roman" w:cs="Times New Roman"/>
          <w:sz w:val="24"/>
          <w:szCs w:val="24"/>
        </w:rPr>
        <w:t xml:space="preserve"> an</w:t>
      </w:r>
      <w:r w:rsidR="00EC6D00" w:rsidRPr="00116947">
        <w:rPr>
          <w:rFonts w:ascii="Times New Roman" w:hAnsi="Times New Roman" w:cs="Times New Roman"/>
          <w:sz w:val="24"/>
          <w:szCs w:val="24"/>
        </w:rPr>
        <w:t>d</w:t>
      </w:r>
      <w:r w:rsidRPr="00116947">
        <w:rPr>
          <w:rFonts w:ascii="Times New Roman" w:hAnsi="Times New Roman" w:cs="Times New Roman"/>
          <w:sz w:val="24"/>
          <w:szCs w:val="24"/>
        </w:rPr>
        <w:t xml:space="preserve"> </w:t>
      </w:r>
      <w:r w:rsidR="00EC6D00" w:rsidRPr="00116947">
        <w:rPr>
          <w:rFonts w:ascii="Times New Roman" w:hAnsi="Times New Roman" w:cs="Times New Roman"/>
          <w:sz w:val="24"/>
          <w:szCs w:val="24"/>
        </w:rPr>
        <w:t>electricity</w:t>
      </w:r>
      <w:r w:rsidRPr="00116947">
        <w:rPr>
          <w:rFonts w:ascii="Times New Roman" w:hAnsi="Times New Roman" w:cs="Times New Roman"/>
          <w:sz w:val="24"/>
          <w:szCs w:val="24"/>
        </w:rPr>
        <w:t xml:space="preserve"> </w:t>
      </w:r>
      <w:r w:rsidR="00EC6D00" w:rsidRPr="00116947">
        <w:rPr>
          <w:rFonts w:ascii="Times New Roman" w:hAnsi="Times New Roman" w:cs="Times New Roman"/>
          <w:sz w:val="24"/>
          <w:szCs w:val="24"/>
        </w:rPr>
        <w:t>company</w:t>
      </w:r>
      <w:r w:rsidRPr="00116947">
        <w:rPr>
          <w:rFonts w:ascii="Times New Roman" w:hAnsi="Times New Roman" w:cs="Times New Roman"/>
          <w:sz w:val="24"/>
          <w:szCs w:val="24"/>
        </w:rPr>
        <w:t xml:space="preserve"> that </w:t>
      </w:r>
      <w:r w:rsidR="00EC6D00" w:rsidRPr="00116947">
        <w:rPr>
          <w:rFonts w:ascii="Times New Roman" w:hAnsi="Times New Roman" w:cs="Times New Roman"/>
          <w:sz w:val="24"/>
          <w:szCs w:val="24"/>
        </w:rPr>
        <w:t xml:space="preserve">serves </w:t>
      </w:r>
      <w:r w:rsidRPr="00116947">
        <w:rPr>
          <w:rFonts w:ascii="Times New Roman" w:hAnsi="Times New Roman" w:cs="Times New Roman"/>
          <w:sz w:val="24"/>
          <w:szCs w:val="24"/>
        </w:rPr>
        <w:t xml:space="preserve">the population and also </w:t>
      </w:r>
      <w:r w:rsidR="00EC6D00" w:rsidRPr="00116947">
        <w:rPr>
          <w:rFonts w:ascii="Times New Roman" w:hAnsi="Times New Roman" w:cs="Times New Roman"/>
          <w:sz w:val="24"/>
          <w:szCs w:val="24"/>
        </w:rPr>
        <w:t>exports</w:t>
      </w:r>
      <w:r w:rsidRPr="00116947">
        <w:rPr>
          <w:rFonts w:ascii="Times New Roman" w:hAnsi="Times New Roman" w:cs="Times New Roman"/>
          <w:sz w:val="24"/>
          <w:szCs w:val="24"/>
        </w:rPr>
        <w:t xml:space="preserve"> so</w:t>
      </w:r>
      <w:r w:rsidR="00EC6D00" w:rsidRPr="00116947">
        <w:rPr>
          <w:rFonts w:ascii="Times New Roman" w:hAnsi="Times New Roman" w:cs="Times New Roman"/>
          <w:sz w:val="24"/>
          <w:szCs w:val="24"/>
        </w:rPr>
        <w:t xml:space="preserve">me of </w:t>
      </w:r>
      <w:r w:rsidRPr="00116947">
        <w:rPr>
          <w:rFonts w:ascii="Times New Roman" w:hAnsi="Times New Roman" w:cs="Times New Roman"/>
          <w:sz w:val="24"/>
          <w:szCs w:val="24"/>
        </w:rPr>
        <w:t>it</w:t>
      </w:r>
      <w:r w:rsidR="00EC6D00" w:rsidRPr="00116947">
        <w:rPr>
          <w:rFonts w:ascii="Times New Roman" w:hAnsi="Times New Roman" w:cs="Times New Roman"/>
          <w:sz w:val="24"/>
          <w:szCs w:val="24"/>
        </w:rPr>
        <w:t>s</w:t>
      </w:r>
      <w:r w:rsidRPr="00116947">
        <w:rPr>
          <w:rFonts w:ascii="Times New Roman" w:hAnsi="Times New Roman" w:cs="Times New Roman"/>
          <w:sz w:val="24"/>
          <w:szCs w:val="24"/>
        </w:rPr>
        <w:t xml:space="preserve"> services to </w:t>
      </w:r>
      <w:r w:rsidR="00EC6D00" w:rsidRPr="00116947">
        <w:rPr>
          <w:rFonts w:ascii="Times New Roman" w:hAnsi="Times New Roman" w:cs="Times New Roman"/>
          <w:sz w:val="24"/>
          <w:szCs w:val="24"/>
        </w:rPr>
        <w:t>neighboring countries. The</w:t>
      </w:r>
      <w:r w:rsidRPr="00116947">
        <w:rPr>
          <w:rFonts w:ascii="Times New Roman" w:hAnsi="Times New Roman" w:cs="Times New Roman"/>
          <w:sz w:val="24"/>
          <w:szCs w:val="24"/>
        </w:rPr>
        <w:t xml:space="preserve"> company </w:t>
      </w:r>
      <w:r w:rsidR="00EC6D00" w:rsidRPr="00116947">
        <w:rPr>
          <w:rFonts w:ascii="Times New Roman" w:hAnsi="Times New Roman" w:cs="Times New Roman"/>
          <w:sz w:val="24"/>
          <w:szCs w:val="24"/>
        </w:rPr>
        <w:t xml:space="preserve">has </w:t>
      </w:r>
      <w:r w:rsidRPr="00116947">
        <w:rPr>
          <w:rFonts w:ascii="Times New Roman" w:hAnsi="Times New Roman" w:cs="Times New Roman"/>
          <w:sz w:val="24"/>
          <w:szCs w:val="24"/>
        </w:rPr>
        <w:t>s</w:t>
      </w:r>
      <w:r w:rsidR="00EC6D00" w:rsidRPr="00116947">
        <w:rPr>
          <w:rFonts w:ascii="Times New Roman" w:hAnsi="Times New Roman" w:cs="Times New Roman"/>
          <w:sz w:val="24"/>
          <w:szCs w:val="24"/>
        </w:rPr>
        <w:t>tr</w:t>
      </w:r>
      <w:r w:rsidRPr="00116947">
        <w:rPr>
          <w:rFonts w:ascii="Times New Roman" w:hAnsi="Times New Roman" w:cs="Times New Roman"/>
          <w:sz w:val="24"/>
          <w:szCs w:val="24"/>
        </w:rPr>
        <w:t>ived to</w:t>
      </w:r>
      <w:r w:rsidR="00EC6D00" w:rsidRPr="00116947">
        <w:rPr>
          <w:rFonts w:ascii="Times New Roman" w:hAnsi="Times New Roman" w:cs="Times New Roman"/>
          <w:sz w:val="24"/>
          <w:szCs w:val="24"/>
        </w:rPr>
        <w:t xml:space="preserve"> ensure that they provide affor</w:t>
      </w:r>
      <w:r w:rsidRPr="00116947">
        <w:rPr>
          <w:rFonts w:ascii="Times New Roman" w:hAnsi="Times New Roman" w:cs="Times New Roman"/>
          <w:sz w:val="24"/>
          <w:szCs w:val="24"/>
        </w:rPr>
        <w:t>dab</w:t>
      </w:r>
      <w:r w:rsidR="00EC6D00" w:rsidRPr="00116947">
        <w:rPr>
          <w:rFonts w:ascii="Times New Roman" w:hAnsi="Times New Roman" w:cs="Times New Roman"/>
          <w:sz w:val="24"/>
          <w:szCs w:val="24"/>
        </w:rPr>
        <w:t>l</w:t>
      </w:r>
      <w:r w:rsidRPr="00116947">
        <w:rPr>
          <w:rFonts w:ascii="Times New Roman" w:hAnsi="Times New Roman" w:cs="Times New Roman"/>
          <w:sz w:val="24"/>
          <w:szCs w:val="24"/>
        </w:rPr>
        <w:t xml:space="preserve">e goods and </w:t>
      </w:r>
      <w:r w:rsidR="00EC6D00" w:rsidRPr="00116947">
        <w:rPr>
          <w:rFonts w:ascii="Times New Roman" w:hAnsi="Times New Roman" w:cs="Times New Roman"/>
          <w:sz w:val="24"/>
          <w:szCs w:val="24"/>
        </w:rPr>
        <w:t>services</w:t>
      </w:r>
      <w:r w:rsidRPr="00116947">
        <w:rPr>
          <w:rFonts w:ascii="Times New Roman" w:hAnsi="Times New Roman" w:cs="Times New Roman"/>
          <w:sz w:val="24"/>
          <w:szCs w:val="24"/>
        </w:rPr>
        <w:t xml:space="preserve"> to its client </w:t>
      </w:r>
      <w:r w:rsidR="00EC6D00" w:rsidRPr="00116947">
        <w:rPr>
          <w:rFonts w:ascii="Times New Roman" w:hAnsi="Times New Roman" w:cs="Times New Roman"/>
          <w:sz w:val="24"/>
          <w:szCs w:val="24"/>
        </w:rPr>
        <w:t>and also conserve the environment. This</w:t>
      </w:r>
      <w:r w:rsidRPr="00116947">
        <w:rPr>
          <w:rFonts w:ascii="Times New Roman" w:hAnsi="Times New Roman" w:cs="Times New Roman"/>
          <w:sz w:val="24"/>
          <w:szCs w:val="24"/>
        </w:rPr>
        <w:t xml:space="preserve"> has be</w:t>
      </w:r>
      <w:r w:rsidR="00EC6D00" w:rsidRPr="00116947">
        <w:rPr>
          <w:rFonts w:ascii="Times New Roman" w:hAnsi="Times New Roman" w:cs="Times New Roman"/>
          <w:sz w:val="24"/>
          <w:szCs w:val="24"/>
        </w:rPr>
        <w:t>en done</w:t>
      </w:r>
      <w:r w:rsidRPr="00116947">
        <w:rPr>
          <w:rFonts w:ascii="Times New Roman" w:hAnsi="Times New Roman" w:cs="Times New Roman"/>
          <w:sz w:val="24"/>
          <w:szCs w:val="24"/>
        </w:rPr>
        <w:t xml:space="preserve"> by ensuring that they use raw </w:t>
      </w:r>
      <w:r w:rsidR="00EC6D00" w:rsidRPr="00116947">
        <w:rPr>
          <w:rFonts w:ascii="Times New Roman" w:hAnsi="Times New Roman" w:cs="Times New Roman"/>
          <w:sz w:val="24"/>
          <w:szCs w:val="24"/>
        </w:rPr>
        <w:t xml:space="preserve">materials </w:t>
      </w:r>
      <w:r w:rsidRPr="00116947">
        <w:rPr>
          <w:rFonts w:ascii="Times New Roman" w:hAnsi="Times New Roman" w:cs="Times New Roman"/>
          <w:sz w:val="24"/>
          <w:szCs w:val="24"/>
        </w:rPr>
        <w:t xml:space="preserve">that emit less carbon </w:t>
      </w:r>
      <w:r w:rsidR="00EC6D00" w:rsidRPr="00116947">
        <w:rPr>
          <w:rFonts w:ascii="Times New Roman" w:hAnsi="Times New Roman" w:cs="Times New Roman"/>
          <w:sz w:val="24"/>
          <w:szCs w:val="24"/>
        </w:rPr>
        <w:t>into</w:t>
      </w:r>
      <w:r w:rsidRPr="00116947">
        <w:rPr>
          <w:rFonts w:ascii="Times New Roman" w:hAnsi="Times New Roman" w:cs="Times New Roman"/>
          <w:sz w:val="24"/>
          <w:szCs w:val="24"/>
        </w:rPr>
        <w:t xml:space="preserve"> the </w:t>
      </w:r>
      <w:r w:rsidR="00EC6D00" w:rsidRPr="00116947">
        <w:rPr>
          <w:rFonts w:ascii="Times New Roman" w:hAnsi="Times New Roman" w:cs="Times New Roman"/>
          <w:sz w:val="24"/>
          <w:szCs w:val="24"/>
        </w:rPr>
        <w:t>atmosphere. This is critical in reducing</w:t>
      </w:r>
      <w:r w:rsidRPr="00116947">
        <w:rPr>
          <w:rFonts w:ascii="Times New Roman" w:hAnsi="Times New Roman" w:cs="Times New Roman"/>
          <w:sz w:val="24"/>
          <w:szCs w:val="24"/>
        </w:rPr>
        <w:t xml:space="preserve"> the effects of carbon emis</w:t>
      </w:r>
      <w:r w:rsidR="00EC6D00" w:rsidRPr="00116947">
        <w:rPr>
          <w:rFonts w:ascii="Times New Roman" w:hAnsi="Times New Roman" w:cs="Times New Roman"/>
          <w:sz w:val="24"/>
          <w:szCs w:val="24"/>
        </w:rPr>
        <w:t xml:space="preserve">sions into the </w:t>
      </w:r>
      <w:r w:rsidR="006F78EB">
        <w:rPr>
          <w:rFonts w:ascii="Times New Roman" w:hAnsi="Times New Roman" w:cs="Times New Roman"/>
          <w:sz w:val="24"/>
          <w:szCs w:val="24"/>
        </w:rPr>
        <w:t>atmosphere</w:t>
      </w:r>
      <w:r w:rsidR="00EC6D00" w:rsidRPr="00116947">
        <w:rPr>
          <w:rFonts w:ascii="Times New Roman" w:hAnsi="Times New Roman" w:cs="Times New Roman"/>
          <w:sz w:val="24"/>
          <w:szCs w:val="24"/>
        </w:rPr>
        <w:t>. The</w:t>
      </w:r>
      <w:r w:rsidRPr="00116947">
        <w:rPr>
          <w:rFonts w:ascii="Times New Roman" w:hAnsi="Times New Roman" w:cs="Times New Roman"/>
          <w:sz w:val="24"/>
          <w:szCs w:val="24"/>
        </w:rPr>
        <w:t xml:space="preserve"> company also </w:t>
      </w:r>
      <w:r w:rsidR="00EC6D00" w:rsidRPr="00116947">
        <w:rPr>
          <w:rFonts w:ascii="Times New Roman" w:hAnsi="Times New Roman" w:cs="Times New Roman"/>
          <w:sz w:val="24"/>
          <w:szCs w:val="24"/>
        </w:rPr>
        <w:t>focuses</w:t>
      </w:r>
      <w:r w:rsidRPr="00116947">
        <w:rPr>
          <w:rFonts w:ascii="Times New Roman" w:hAnsi="Times New Roman" w:cs="Times New Roman"/>
          <w:sz w:val="24"/>
          <w:szCs w:val="24"/>
        </w:rPr>
        <w:t xml:space="preserve"> on </w:t>
      </w:r>
      <w:r w:rsidR="00EC6D00" w:rsidRPr="00116947">
        <w:rPr>
          <w:rFonts w:ascii="Times New Roman" w:hAnsi="Times New Roman" w:cs="Times New Roman"/>
          <w:sz w:val="24"/>
          <w:szCs w:val="24"/>
        </w:rPr>
        <w:t>sustainability</w:t>
      </w:r>
      <w:r w:rsidRPr="00116947">
        <w:rPr>
          <w:rFonts w:ascii="Times New Roman" w:hAnsi="Times New Roman" w:cs="Times New Roman"/>
          <w:sz w:val="24"/>
          <w:szCs w:val="24"/>
        </w:rPr>
        <w:t xml:space="preserve"> by use of </w:t>
      </w:r>
      <w:r w:rsidR="00EC6D00" w:rsidRPr="00116947">
        <w:rPr>
          <w:rFonts w:ascii="Times New Roman" w:hAnsi="Times New Roman" w:cs="Times New Roman"/>
          <w:sz w:val="24"/>
          <w:szCs w:val="24"/>
        </w:rPr>
        <w:t>materials</w:t>
      </w:r>
      <w:r w:rsidRPr="00116947">
        <w:rPr>
          <w:rFonts w:ascii="Times New Roman" w:hAnsi="Times New Roman" w:cs="Times New Roman"/>
          <w:sz w:val="24"/>
          <w:szCs w:val="24"/>
        </w:rPr>
        <w:t xml:space="preserve"> that consume less </w:t>
      </w:r>
      <w:r w:rsidR="00EC6D00" w:rsidRPr="00116947">
        <w:rPr>
          <w:rFonts w:ascii="Times New Roman" w:hAnsi="Times New Roman" w:cs="Times New Roman"/>
          <w:sz w:val="24"/>
          <w:szCs w:val="24"/>
        </w:rPr>
        <w:t>energy</w:t>
      </w:r>
      <w:r w:rsidRPr="00116947">
        <w:rPr>
          <w:rFonts w:ascii="Times New Roman" w:hAnsi="Times New Roman" w:cs="Times New Roman"/>
          <w:sz w:val="24"/>
          <w:szCs w:val="24"/>
        </w:rPr>
        <w:t xml:space="preserve"> and those </w:t>
      </w:r>
      <w:r w:rsidR="00EC6D00" w:rsidRPr="00116947">
        <w:rPr>
          <w:rFonts w:ascii="Times New Roman" w:hAnsi="Times New Roman" w:cs="Times New Roman"/>
          <w:sz w:val="24"/>
          <w:szCs w:val="24"/>
        </w:rPr>
        <w:t xml:space="preserve">that do </w:t>
      </w:r>
      <w:r w:rsidRPr="00116947">
        <w:rPr>
          <w:rFonts w:ascii="Times New Roman" w:hAnsi="Times New Roman" w:cs="Times New Roman"/>
          <w:sz w:val="24"/>
          <w:szCs w:val="24"/>
        </w:rPr>
        <w:t xml:space="preserve">not deplete the natural resources </w:t>
      </w:r>
      <w:r w:rsidR="00EC6D00" w:rsidRPr="00116947">
        <w:rPr>
          <w:rFonts w:ascii="Times New Roman" w:hAnsi="Times New Roman" w:cs="Times New Roman"/>
          <w:sz w:val="24"/>
          <w:szCs w:val="24"/>
        </w:rPr>
        <w:t>greatly</w:t>
      </w:r>
      <w:r w:rsidRPr="00116947">
        <w:rPr>
          <w:rFonts w:ascii="Times New Roman" w:hAnsi="Times New Roman" w:cs="Times New Roman"/>
          <w:sz w:val="24"/>
          <w:szCs w:val="24"/>
        </w:rPr>
        <w:t>.</w:t>
      </w:r>
    </w:p>
    <w:p w14:paraId="600B0252" w14:textId="090CF2A3" w:rsidR="007A4B57" w:rsidRPr="00116947" w:rsidRDefault="006F78EB" w:rsidP="000241C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Moreover, national Grid Company</w:t>
      </w:r>
      <w:r w:rsidR="00764915" w:rsidRPr="00116947">
        <w:rPr>
          <w:rFonts w:ascii="Times New Roman" w:hAnsi="Times New Roman" w:cs="Times New Roman"/>
          <w:sz w:val="24"/>
          <w:szCs w:val="24"/>
        </w:rPr>
        <w:t xml:space="preserve"> strive</w:t>
      </w:r>
      <w:r>
        <w:rPr>
          <w:rFonts w:ascii="Times New Roman" w:hAnsi="Times New Roman" w:cs="Times New Roman"/>
          <w:sz w:val="24"/>
          <w:szCs w:val="24"/>
        </w:rPr>
        <w:t xml:space="preserve">s to </w:t>
      </w:r>
      <w:r w:rsidR="00764915" w:rsidRPr="00116947">
        <w:rPr>
          <w:rFonts w:ascii="Times New Roman" w:hAnsi="Times New Roman" w:cs="Times New Roman"/>
          <w:sz w:val="24"/>
          <w:szCs w:val="24"/>
        </w:rPr>
        <w:t>ensure that they achiev</w:t>
      </w:r>
      <w:r w:rsidR="00EC6D00" w:rsidRPr="00116947">
        <w:rPr>
          <w:rFonts w:ascii="Times New Roman" w:hAnsi="Times New Roman" w:cs="Times New Roman"/>
          <w:sz w:val="24"/>
          <w:szCs w:val="24"/>
        </w:rPr>
        <w:t>e</w:t>
      </w:r>
      <w:r w:rsidR="00764915" w:rsidRPr="00116947">
        <w:rPr>
          <w:rFonts w:ascii="Times New Roman" w:hAnsi="Times New Roman" w:cs="Times New Roman"/>
          <w:sz w:val="24"/>
          <w:szCs w:val="24"/>
        </w:rPr>
        <w:t xml:space="preserve"> economic </w:t>
      </w:r>
      <w:r w:rsidR="00EC6D00" w:rsidRPr="00116947">
        <w:rPr>
          <w:rFonts w:ascii="Times New Roman" w:hAnsi="Times New Roman" w:cs="Times New Roman"/>
          <w:sz w:val="24"/>
          <w:szCs w:val="24"/>
        </w:rPr>
        <w:t>efficiency</w:t>
      </w:r>
      <w:r w:rsidR="00764915" w:rsidRPr="00116947">
        <w:rPr>
          <w:rFonts w:ascii="Times New Roman" w:hAnsi="Times New Roman" w:cs="Times New Roman"/>
          <w:sz w:val="24"/>
          <w:szCs w:val="24"/>
        </w:rPr>
        <w:t xml:space="preserve"> by ensuring that they </w:t>
      </w:r>
      <w:r w:rsidR="00EC6D00" w:rsidRPr="00116947">
        <w:rPr>
          <w:rFonts w:ascii="Times New Roman" w:hAnsi="Times New Roman" w:cs="Times New Roman"/>
          <w:sz w:val="24"/>
          <w:szCs w:val="24"/>
        </w:rPr>
        <w:t>optimally allocate</w:t>
      </w:r>
      <w:r w:rsidR="00764915" w:rsidRPr="00116947">
        <w:rPr>
          <w:rFonts w:ascii="Times New Roman" w:hAnsi="Times New Roman" w:cs="Times New Roman"/>
          <w:sz w:val="24"/>
          <w:szCs w:val="24"/>
        </w:rPr>
        <w:t xml:space="preserve"> eve</w:t>
      </w:r>
      <w:r w:rsidR="00EC6D00" w:rsidRPr="00116947">
        <w:rPr>
          <w:rFonts w:ascii="Times New Roman" w:hAnsi="Times New Roman" w:cs="Times New Roman"/>
          <w:sz w:val="24"/>
          <w:szCs w:val="24"/>
        </w:rPr>
        <w:t>r</w:t>
      </w:r>
      <w:r w:rsidR="00764915" w:rsidRPr="00116947">
        <w:rPr>
          <w:rFonts w:ascii="Times New Roman" w:hAnsi="Times New Roman" w:cs="Times New Roman"/>
          <w:sz w:val="24"/>
          <w:szCs w:val="24"/>
        </w:rPr>
        <w:t xml:space="preserve">y resource to its </w:t>
      </w:r>
      <w:r w:rsidR="00EC6D00" w:rsidRPr="00116947">
        <w:rPr>
          <w:rFonts w:ascii="Times New Roman" w:hAnsi="Times New Roman" w:cs="Times New Roman"/>
          <w:sz w:val="24"/>
          <w:szCs w:val="24"/>
        </w:rPr>
        <w:t>intended functions. This</w:t>
      </w:r>
      <w:r w:rsidR="00764915" w:rsidRPr="00116947">
        <w:rPr>
          <w:rFonts w:ascii="Times New Roman" w:hAnsi="Times New Roman" w:cs="Times New Roman"/>
          <w:sz w:val="24"/>
          <w:szCs w:val="24"/>
        </w:rPr>
        <w:t xml:space="preserve"> reduces </w:t>
      </w:r>
      <w:r w:rsidR="00EC6D00" w:rsidRPr="00116947">
        <w:rPr>
          <w:rFonts w:ascii="Times New Roman" w:hAnsi="Times New Roman" w:cs="Times New Roman"/>
          <w:sz w:val="24"/>
          <w:szCs w:val="24"/>
        </w:rPr>
        <w:t>wastage</w:t>
      </w:r>
      <w:r w:rsidR="00764915" w:rsidRPr="00116947">
        <w:rPr>
          <w:rFonts w:ascii="Times New Roman" w:hAnsi="Times New Roman" w:cs="Times New Roman"/>
          <w:sz w:val="24"/>
          <w:szCs w:val="24"/>
        </w:rPr>
        <w:t xml:space="preserve"> in the company and leads to </w:t>
      </w:r>
      <w:r w:rsidR="00537EC6">
        <w:rPr>
          <w:rFonts w:ascii="Times New Roman" w:hAnsi="Times New Roman" w:cs="Times New Roman"/>
          <w:sz w:val="24"/>
          <w:szCs w:val="24"/>
        </w:rPr>
        <w:t xml:space="preserve">the </w:t>
      </w:r>
      <w:r w:rsidR="00EC6D00" w:rsidRPr="00116947">
        <w:rPr>
          <w:rFonts w:ascii="Times New Roman" w:hAnsi="Times New Roman" w:cs="Times New Roman"/>
          <w:sz w:val="24"/>
          <w:szCs w:val="24"/>
        </w:rPr>
        <w:t>efficient</w:t>
      </w:r>
      <w:r w:rsidR="00764915" w:rsidRPr="00116947">
        <w:rPr>
          <w:rFonts w:ascii="Times New Roman" w:hAnsi="Times New Roman" w:cs="Times New Roman"/>
          <w:sz w:val="24"/>
          <w:szCs w:val="24"/>
        </w:rPr>
        <w:t xml:space="preserve"> </w:t>
      </w:r>
      <w:r w:rsidR="00EC6D00" w:rsidRPr="00116947">
        <w:rPr>
          <w:rFonts w:ascii="Times New Roman" w:hAnsi="Times New Roman" w:cs="Times New Roman"/>
          <w:sz w:val="24"/>
          <w:szCs w:val="24"/>
        </w:rPr>
        <w:t xml:space="preserve">management of the </w:t>
      </w:r>
      <w:r w:rsidR="007A4B57" w:rsidRPr="00116947">
        <w:rPr>
          <w:rFonts w:ascii="Times New Roman" w:hAnsi="Times New Roman" w:cs="Times New Roman"/>
          <w:sz w:val="24"/>
          <w:szCs w:val="24"/>
        </w:rPr>
        <w:t>resources</w:t>
      </w:r>
      <w:r w:rsidR="00EC6D00" w:rsidRPr="00116947">
        <w:rPr>
          <w:rFonts w:ascii="Times New Roman" w:hAnsi="Times New Roman" w:cs="Times New Roman"/>
          <w:sz w:val="24"/>
          <w:szCs w:val="24"/>
        </w:rPr>
        <w:t xml:space="preserve"> </w:t>
      </w:r>
      <w:r w:rsidR="007A4B57" w:rsidRPr="00116947">
        <w:rPr>
          <w:rFonts w:ascii="Times New Roman" w:hAnsi="Times New Roman" w:cs="Times New Roman"/>
          <w:sz w:val="24"/>
          <w:szCs w:val="24"/>
        </w:rPr>
        <w:t>(</w:t>
      </w:r>
      <w:r w:rsidR="007A4B57" w:rsidRPr="001169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Cox, 2018). </w:t>
      </w:r>
      <w:r w:rsidR="00EC6D00" w:rsidRPr="00116947">
        <w:rPr>
          <w:rFonts w:ascii="Times New Roman" w:hAnsi="Times New Roman" w:cs="Times New Roman"/>
          <w:sz w:val="24"/>
          <w:szCs w:val="24"/>
        </w:rPr>
        <w:t>In</w:t>
      </w:r>
      <w:r w:rsidR="00764915" w:rsidRPr="00116947">
        <w:rPr>
          <w:rFonts w:ascii="Times New Roman" w:hAnsi="Times New Roman" w:cs="Times New Roman"/>
          <w:sz w:val="24"/>
          <w:szCs w:val="24"/>
        </w:rPr>
        <w:t xml:space="preserve"> keeping up with sustainability issues, t</w:t>
      </w:r>
      <w:r w:rsidR="00EC6D00" w:rsidRPr="00116947">
        <w:rPr>
          <w:rFonts w:ascii="Times New Roman" w:hAnsi="Times New Roman" w:cs="Times New Roman"/>
          <w:sz w:val="24"/>
          <w:szCs w:val="24"/>
        </w:rPr>
        <w:t>h</w:t>
      </w:r>
      <w:r w:rsidR="00764915" w:rsidRPr="00116947">
        <w:rPr>
          <w:rFonts w:ascii="Times New Roman" w:hAnsi="Times New Roman" w:cs="Times New Roman"/>
          <w:sz w:val="24"/>
          <w:szCs w:val="24"/>
        </w:rPr>
        <w:t xml:space="preserve">e </w:t>
      </w:r>
      <w:r w:rsidR="00EC6D00" w:rsidRPr="00116947">
        <w:rPr>
          <w:rFonts w:ascii="Times New Roman" w:hAnsi="Times New Roman" w:cs="Times New Roman"/>
          <w:sz w:val="24"/>
          <w:szCs w:val="24"/>
        </w:rPr>
        <w:t>company</w:t>
      </w:r>
      <w:r w:rsidR="00764915" w:rsidRPr="00116947">
        <w:rPr>
          <w:rFonts w:ascii="Times New Roman" w:hAnsi="Times New Roman" w:cs="Times New Roman"/>
          <w:sz w:val="24"/>
          <w:szCs w:val="24"/>
        </w:rPr>
        <w:t xml:space="preserve"> has </w:t>
      </w:r>
      <w:r w:rsidR="00EC6D00" w:rsidRPr="00116947">
        <w:rPr>
          <w:rFonts w:ascii="Times New Roman" w:hAnsi="Times New Roman" w:cs="Times New Roman"/>
          <w:sz w:val="24"/>
          <w:szCs w:val="24"/>
        </w:rPr>
        <w:t>ensured that they provide health an</w:t>
      </w:r>
      <w:r w:rsidR="00764915" w:rsidRPr="00116947">
        <w:rPr>
          <w:rFonts w:ascii="Times New Roman" w:hAnsi="Times New Roman" w:cs="Times New Roman"/>
          <w:sz w:val="24"/>
          <w:szCs w:val="24"/>
        </w:rPr>
        <w:t xml:space="preserve">d safety </w:t>
      </w:r>
      <w:r w:rsidR="00EC6D00" w:rsidRPr="00116947">
        <w:rPr>
          <w:rFonts w:ascii="Times New Roman" w:hAnsi="Times New Roman" w:cs="Times New Roman"/>
          <w:sz w:val="24"/>
          <w:szCs w:val="24"/>
        </w:rPr>
        <w:t>standards</w:t>
      </w:r>
      <w:r w:rsidR="00764915" w:rsidRPr="00116947">
        <w:rPr>
          <w:rFonts w:ascii="Times New Roman" w:hAnsi="Times New Roman" w:cs="Times New Roman"/>
          <w:sz w:val="24"/>
          <w:szCs w:val="24"/>
        </w:rPr>
        <w:t xml:space="preserve"> to its </w:t>
      </w:r>
      <w:r w:rsidR="00EC6D00" w:rsidRPr="00116947">
        <w:rPr>
          <w:rFonts w:ascii="Times New Roman" w:hAnsi="Times New Roman" w:cs="Times New Roman"/>
          <w:sz w:val="24"/>
          <w:szCs w:val="24"/>
        </w:rPr>
        <w:t>employees. They</w:t>
      </w:r>
      <w:r w:rsidR="00764915" w:rsidRPr="00116947">
        <w:rPr>
          <w:rFonts w:ascii="Times New Roman" w:hAnsi="Times New Roman" w:cs="Times New Roman"/>
          <w:sz w:val="24"/>
          <w:szCs w:val="24"/>
        </w:rPr>
        <w:t xml:space="preserve"> have formulated a </w:t>
      </w:r>
      <w:r w:rsidR="00EC6D00" w:rsidRPr="00116947">
        <w:rPr>
          <w:rFonts w:ascii="Times New Roman" w:hAnsi="Times New Roman" w:cs="Times New Roman"/>
          <w:sz w:val="24"/>
          <w:szCs w:val="24"/>
        </w:rPr>
        <w:t>health</w:t>
      </w:r>
      <w:r w:rsidR="00764915" w:rsidRPr="00116947">
        <w:rPr>
          <w:rFonts w:ascii="Times New Roman" w:hAnsi="Times New Roman" w:cs="Times New Roman"/>
          <w:sz w:val="24"/>
          <w:szCs w:val="24"/>
        </w:rPr>
        <w:t xml:space="preserve"> po</w:t>
      </w:r>
      <w:r w:rsidR="00EC6D00" w:rsidRPr="00116947">
        <w:rPr>
          <w:rFonts w:ascii="Times New Roman" w:hAnsi="Times New Roman" w:cs="Times New Roman"/>
          <w:sz w:val="24"/>
          <w:szCs w:val="24"/>
        </w:rPr>
        <w:t>licy that covers all the members</w:t>
      </w:r>
      <w:r w:rsidR="00764915" w:rsidRPr="00116947">
        <w:rPr>
          <w:rFonts w:ascii="Times New Roman" w:hAnsi="Times New Roman" w:cs="Times New Roman"/>
          <w:sz w:val="24"/>
          <w:szCs w:val="24"/>
        </w:rPr>
        <w:t xml:space="preserve"> of the </w:t>
      </w:r>
      <w:r w:rsidR="00EC6D00" w:rsidRPr="00116947">
        <w:rPr>
          <w:rFonts w:ascii="Times New Roman" w:hAnsi="Times New Roman" w:cs="Times New Roman"/>
          <w:sz w:val="24"/>
          <w:szCs w:val="24"/>
        </w:rPr>
        <w:t>organization. This is meant</w:t>
      </w:r>
      <w:r w:rsidR="00764915" w:rsidRPr="00116947">
        <w:rPr>
          <w:rFonts w:ascii="Times New Roman" w:hAnsi="Times New Roman" w:cs="Times New Roman"/>
          <w:sz w:val="24"/>
          <w:szCs w:val="24"/>
        </w:rPr>
        <w:t xml:space="preserve"> to </w:t>
      </w:r>
      <w:r w:rsidR="00EC6D00" w:rsidRPr="00116947">
        <w:rPr>
          <w:rFonts w:ascii="Times New Roman" w:hAnsi="Times New Roman" w:cs="Times New Roman"/>
          <w:sz w:val="24"/>
          <w:szCs w:val="24"/>
        </w:rPr>
        <w:t>ensure</w:t>
      </w:r>
      <w:r w:rsidR="00764915" w:rsidRPr="00116947">
        <w:rPr>
          <w:rFonts w:ascii="Times New Roman" w:hAnsi="Times New Roman" w:cs="Times New Roman"/>
          <w:sz w:val="24"/>
          <w:szCs w:val="24"/>
        </w:rPr>
        <w:t xml:space="preserve"> that the staff</w:t>
      </w:r>
      <w:r w:rsidR="00AB5005">
        <w:rPr>
          <w:rFonts w:ascii="Times New Roman" w:hAnsi="Times New Roman" w:cs="Times New Roman"/>
          <w:sz w:val="24"/>
          <w:szCs w:val="24"/>
        </w:rPr>
        <w:t>’s</w:t>
      </w:r>
      <w:r w:rsidR="00764915" w:rsidRPr="00116947">
        <w:rPr>
          <w:rFonts w:ascii="Times New Roman" w:hAnsi="Times New Roman" w:cs="Times New Roman"/>
          <w:sz w:val="24"/>
          <w:szCs w:val="24"/>
        </w:rPr>
        <w:t xml:space="preserve"> hea</w:t>
      </w:r>
      <w:r w:rsidR="00537EC6">
        <w:rPr>
          <w:rFonts w:ascii="Times New Roman" w:hAnsi="Times New Roman" w:cs="Times New Roman"/>
          <w:sz w:val="24"/>
          <w:szCs w:val="24"/>
        </w:rPr>
        <w:t>l</w:t>
      </w:r>
      <w:r w:rsidR="00764915" w:rsidRPr="00116947">
        <w:rPr>
          <w:rFonts w:ascii="Times New Roman" w:hAnsi="Times New Roman" w:cs="Times New Roman"/>
          <w:sz w:val="24"/>
          <w:szCs w:val="24"/>
        </w:rPr>
        <w:t xml:space="preserve">thcare is </w:t>
      </w:r>
      <w:r w:rsidR="00AB5005">
        <w:rPr>
          <w:rFonts w:ascii="Times New Roman" w:hAnsi="Times New Roman" w:cs="Times New Roman"/>
          <w:sz w:val="24"/>
          <w:szCs w:val="24"/>
        </w:rPr>
        <w:t>covered</w:t>
      </w:r>
      <w:r w:rsidR="00EC6D00" w:rsidRPr="00116947">
        <w:rPr>
          <w:rFonts w:ascii="Times New Roman" w:hAnsi="Times New Roman" w:cs="Times New Roman"/>
          <w:sz w:val="24"/>
          <w:szCs w:val="24"/>
        </w:rPr>
        <w:t xml:space="preserve"> and this increases </w:t>
      </w:r>
      <w:r w:rsidR="00537EC6">
        <w:rPr>
          <w:rFonts w:ascii="Times New Roman" w:hAnsi="Times New Roman" w:cs="Times New Roman"/>
          <w:sz w:val="24"/>
          <w:szCs w:val="24"/>
        </w:rPr>
        <w:t xml:space="preserve">the </w:t>
      </w:r>
      <w:r w:rsidR="00EC6D00" w:rsidRPr="00116947">
        <w:rPr>
          <w:rFonts w:ascii="Times New Roman" w:hAnsi="Times New Roman" w:cs="Times New Roman"/>
          <w:sz w:val="24"/>
          <w:szCs w:val="24"/>
        </w:rPr>
        <w:t>productivity of th</w:t>
      </w:r>
      <w:r w:rsidR="00764915" w:rsidRPr="00116947">
        <w:rPr>
          <w:rFonts w:ascii="Times New Roman" w:hAnsi="Times New Roman" w:cs="Times New Roman"/>
          <w:sz w:val="24"/>
          <w:szCs w:val="24"/>
        </w:rPr>
        <w:t>e company</w:t>
      </w:r>
      <w:r w:rsidR="00537EC6">
        <w:rPr>
          <w:rFonts w:ascii="Times New Roman" w:hAnsi="Times New Roman" w:cs="Times New Roman"/>
          <w:sz w:val="24"/>
          <w:szCs w:val="24"/>
        </w:rPr>
        <w:t xml:space="preserve"> staff</w:t>
      </w:r>
      <w:r w:rsidR="00764915" w:rsidRPr="00116947">
        <w:rPr>
          <w:rFonts w:ascii="Times New Roman" w:hAnsi="Times New Roman" w:cs="Times New Roman"/>
          <w:sz w:val="24"/>
          <w:szCs w:val="24"/>
        </w:rPr>
        <w:t xml:space="preserve"> as they are well </w:t>
      </w:r>
      <w:r w:rsidR="00EC6D00" w:rsidRPr="00116947">
        <w:rPr>
          <w:rFonts w:ascii="Times New Roman" w:hAnsi="Times New Roman" w:cs="Times New Roman"/>
          <w:sz w:val="24"/>
          <w:szCs w:val="24"/>
        </w:rPr>
        <w:t>motivated. They</w:t>
      </w:r>
      <w:r w:rsidR="00764915" w:rsidRPr="00116947">
        <w:rPr>
          <w:rFonts w:ascii="Times New Roman" w:hAnsi="Times New Roman" w:cs="Times New Roman"/>
          <w:sz w:val="24"/>
          <w:szCs w:val="24"/>
        </w:rPr>
        <w:t xml:space="preserve"> also ensure that they </w:t>
      </w:r>
      <w:r w:rsidR="00EC6D00" w:rsidRPr="00116947">
        <w:rPr>
          <w:rFonts w:ascii="Times New Roman" w:hAnsi="Times New Roman" w:cs="Times New Roman"/>
          <w:sz w:val="24"/>
          <w:szCs w:val="24"/>
        </w:rPr>
        <w:t>reward</w:t>
      </w:r>
      <w:r w:rsidR="00764915" w:rsidRPr="00116947">
        <w:rPr>
          <w:rFonts w:ascii="Times New Roman" w:hAnsi="Times New Roman" w:cs="Times New Roman"/>
          <w:sz w:val="24"/>
          <w:szCs w:val="24"/>
        </w:rPr>
        <w:t xml:space="preserve"> workers who have excelled in</w:t>
      </w:r>
      <w:r w:rsidR="00EC6D00" w:rsidRPr="00116947">
        <w:rPr>
          <w:rFonts w:ascii="Times New Roman" w:hAnsi="Times New Roman" w:cs="Times New Roman"/>
          <w:sz w:val="24"/>
          <w:szCs w:val="24"/>
        </w:rPr>
        <w:t xml:space="preserve"> various</w:t>
      </w:r>
      <w:r w:rsidR="00764915" w:rsidRPr="00116947">
        <w:rPr>
          <w:rFonts w:ascii="Times New Roman" w:hAnsi="Times New Roman" w:cs="Times New Roman"/>
          <w:sz w:val="24"/>
          <w:szCs w:val="24"/>
        </w:rPr>
        <w:t xml:space="preserve"> are</w:t>
      </w:r>
      <w:r w:rsidR="00EC6D00" w:rsidRPr="00116947">
        <w:rPr>
          <w:rFonts w:ascii="Times New Roman" w:hAnsi="Times New Roman" w:cs="Times New Roman"/>
          <w:sz w:val="24"/>
          <w:szCs w:val="24"/>
        </w:rPr>
        <w:t>a</w:t>
      </w:r>
      <w:r w:rsidR="00764915" w:rsidRPr="00116947">
        <w:rPr>
          <w:rFonts w:ascii="Times New Roman" w:hAnsi="Times New Roman" w:cs="Times New Roman"/>
          <w:sz w:val="24"/>
          <w:szCs w:val="24"/>
        </w:rPr>
        <w:t xml:space="preserve">s in the </w:t>
      </w:r>
      <w:r w:rsidR="00EC6D00" w:rsidRPr="00116947">
        <w:rPr>
          <w:rFonts w:ascii="Times New Roman" w:hAnsi="Times New Roman" w:cs="Times New Roman"/>
          <w:sz w:val="24"/>
          <w:szCs w:val="24"/>
        </w:rPr>
        <w:t>organization. They</w:t>
      </w:r>
      <w:r w:rsidR="00171FB3" w:rsidRPr="00116947">
        <w:rPr>
          <w:rFonts w:ascii="Times New Roman" w:hAnsi="Times New Roman" w:cs="Times New Roman"/>
          <w:sz w:val="24"/>
          <w:szCs w:val="24"/>
        </w:rPr>
        <w:t xml:space="preserve"> have</w:t>
      </w:r>
      <w:r w:rsidR="00EC6D00" w:rsidRPr="00116947">
        <w:rPr>
          <w:rFonts w:ascii="Times New Roman" w:hAnsi="Times New Roman" w:cs="Times New Roman"/>
          <w:sz w:val="24"/>
          <w:szCs w:val="24"/>
        </w:rPr>
        <w:t xml:space="preserve"> </w:t>
      </w:r>
      <w:r w:rsidR="00171FB3" w:rsidRPr="00116947">
        <w:rPr>
          <w:rFonts w:ascii="Times New Roman" w:hAnsi="Times New Roman" w:cs="Times New Roman"/>
          <w:sz w:val="24"/>
          <w:szCs w:val="24"/>
        </w:rPr>
        <w:t>formulated</w:t>
      </w:r>
      <w:r w:rsidR="00EC6D00" w:rsidRPr="00116947">
        <w:rPr>
          <w:rFonts w:ascii="Times New Roman" w:hAnsi="Times New Roman" w:cs="Times New Roman"/>
          <w:sz w:val="24"/>
          <w:szCs w:val="24"/>
        </w:rPr>
        <w:t xml:space="preserve"> </w:t>
      </w:r>
      <w:r w:rsidR="00171FB3" w:rsidRPr="00116947">
        <w:rPr>
          <w:rFonts w:ascii="Times New Roman" w:hAnsi="Times New Roman" w:cs="Times New Roman"/>
          <w:sz w:val="24"/>
          <w:szCs w:val="24"/>
        </w:rPr>
        <w:t xml:space="preserve">the use of cash rewards and </w:t>
      </w:r>
      <w:r w:rsidR="00EC6D00" w:rsidRPr="00116947">
        <w:rPr>
          <w:rFonts w:ascii="Times New Roman" w:hAnsi="Times New Roman" w:cs="Times New Roman"/>
          <w:sz w:val="24"/>
          <w:szCs w:val="24"/>
        </w:rPr>
        <w:t>certificates</w:t>
      </w:r>
      <w:r w:rsidR="00171FB3" w:rsidRPr="00116947">
        <w:rPr>
          <w:rFonts w:ascii="Times New Roman" w:hAnsi="Times New Roman" w:cs="Times New Roman"/>
          <w:sz w:val="24"/>
          <w:szCs w:val="24"/>
        </w:rPr>
        <w:t xml:space="preserve"> to the </w:t>
      </w:r>
      <w:r w:rsidR="00EC6D00" w:rsidRPr="00116947">
        <w:rPr>
          <w:rFonts w:ascii="Times New Roman" w:hAnsi="Times New Roman" w:cs="Times New Roman"/>
          <w:sz w:val="24"/>
          <w:szCs w:val="24"/>
        </w:rPr>
        <w:t>staff</w:t>
      </w:r>
      <w:r w:rsidR="00171FB3" w:rsidRPr="00116947">
        <w:rPr>
          <w:rFonts w:ascii="Times New Roman" w:hAnsi="Times New Roman" w:cs="Times New Roman"/>
          <w:sz w:val="24"/>
          <w:szCs w:val="24"/>
        </w:rPr>
        <w:t xml:space="preserve"> who have p</w:t>
      </w:r>
      <w:r w:rsidR="00EC6D00" w:rsidRPr="00116947">
        <w:rPr>
          <w:rFonts w:ascii="Times New Roman" w:hAnsi="Times New Roman" w:cs="Times New Roman"/>
          <w:sz w:val="24"/>
          <w:szCs w:val="24"/>
        </w:rPr>
        <w:t>e</w:t>
      </w:r>
      <w:r w:rsidR="00171FB3" w:rsidRPr="00116947">
        <w:rPr>
          <w:rFonts w:ascii="Times New Roman" w:hAnsi="Times New Roman" w:cs="Times New Roman"/>
          <w:sz w:val="24"/>
          <w:szCs w:val="24"/>
        </w:rPr>
        <w:t>rformed ex</w:t>
      </w:r>
      <w:r w:rsidR="00537EC6">
        <w:rPr>
          <w:rFonts w:ascii="Times New Roman" w:hAnsi="Times New Roman" w:cs="Times New Roman"/>
          <w:sz w:val="24"/>
          <w:szCs w:val="24"/>
        </w:rPr>
        <w:t>ceptional</w:t>
      </w:r>
      <w:r w:rsidR="00171FB3" w:rsidRPr="00116947">
        <w:rPr>
          <w:rFonts w:ascii="Times New Roman" w:hAnsi="Times New Roman" w:cs="Times New Roman"/>
          <w:sz w:val="24"/>
          <w:szCs w:val="24"/>
        </w:rPr>
        <w:t xml:space="preserve">ly well and this has served to motivate them even </w:t>
      </w:r>
      <w:r w:rsidR="00EC6D00" w:rsidRPr="00116947">
        <w:rPr>
          <w:rFonts w:ascii="Times New Roman" w:hAnsi="Times New Roman" w:cs="Times New Roman"/>
          <w:sz w:val="24"/>
          <w:szCs w:val="24"/>
        </w:rPr>
        <w:t>more. On</w:t>
      </w:r>
      <w:r w:rsidR="00171FB3" w:rsidRPr="00116947">
        <w:rPr>
          <w:rFonts w:ascii="Times New Roman" w:hAnsi="Times New Roman" w:cs="Times New Roman"/>
          <w:sz w:val="24"/>
          <w:szCs w:val="24"/>
        </w:rPr>
        <w:t xml:space="preserve"> the issue of t</w:t>
      </w:r>
      <w:r w:rsidR="00EC6D00" w:rsidRPr="00116947">
        <w:rPr>
          <w:rFonts w:ascii="Times New Roman" w:hAnsi="Times New Roman" w:cs="Times New Roman"/>
          <w:sz w:val="24"/>
          <w:szCs w:val="24"/>
        </w:rPr>
        <w:t>h</w:t>
      </w:r>
      <w:r w:rsidR="00171FB3" w:rsidRPr="00116947">
        <w:rPr>
          <w:rFonts w:ascii="Times New Roman" w:hAnsi="Times New Roman" w:cs="Times New Roman"/>
          <w:sz w:val="24"/>
          <w:szCs w:val="24"/>
        </w:rPr>
        <w:t xml:space="preserve">e </w:t>
      </w:r>
      <w:r w:rsidR="00EC6D00" w:rsidRPr="00116947">
        <w:rPr>
          <w:rFonts w:ascii="Times New Roman" w:hAnsi="Times New Roman" w:cs="Times New Roman"/>
          <w:sz w:val="24"/>
          <w:szCs w:val="24"/>
        </w:rPr>
        <w:t>community, the</w:t>
      </w:r>
      <w:r w:rsidR="00171FB3" w:rsidRPr="00116947">
        <w:rPr>
          <w:rFonts w:ascii="Times New Roman" w:hAnsi="Times New Roman" w:cs="Times New Roman"/>
          <w:sz w:val="24"/>
          <w:szCs w:val="24"/>
        </w:rPr>
        <w:t xml:space="preserve"> company has in place a </w:t>
      </w:r>
      <w:r w:rsidR="00EC6D00" w:rsidRPr="00116947">
        <w:rPr>
          <w:rFonts w:ascii="Times New Roman" w:hAnsi="Times New Roman" w:cs="Times New Roman"/>
          <w:sz w:val="24"/>
          <w:szCs w:val="24"/>
        </w:rPr>
        <w:t>corporate</w:t>
      </w:r>
      <w:r w:rsidR="00171FB3" w:rsidRPr="00116947">
        <w:rPr>
          <w:rFonts w:ascii="Times New Roman" w:hAnsi="Times New Roman" w:cs="Times New Roman"/>
          <w:sz w:val="24"/>
          <w:szCs w:val="24"/>
        </w:rPr>
        <w:t xml:space="preserve"> </w:t>
      </w:r>
      <w:r w:rsidR="00EC6D00" w:rsidRPr="00116947">
        <w:rPr>
          <w:rFonts w:ascii="Times New Roman" w:hAnsi="Times New Roman" w:cs="Times New Roman"/>
          <w:sz w:val="24"/>
          <w:szCs w:val="24"/>
        </w:rPr>
        <w:t>social</w:t>
      </w:r>
      <w:r w:rsidR="00171FB3" w:rsidRPr="00116947">
        <w:rPr>
          <w:rFonts w:ascii="Times New Roman" w:hAnsi="Times New Roman" w:cs="Times New Roman"/>
          <w:sz w:val="24"/>
          <w:szCs w:val="24"/>
        </w:rPr>
        <w:t xml:space="preserve"> responsibility policy that </w:t>
      </w:r>
      <w:r w:rsidR="00EC6D00" w:rsidRPr="00116947">
        <w:rPr>
          <w:rFonts w:ascii="Times New Roman" w:hAnsi="Times New Roman" w:cs="Times New Roman"/>
          <w:sz w:val="24"/>
          <w:szCs w:val="24"/>
        </w:rPr>
        <w:t>documents</w:t>
      </w:r>
      <w:r w:rsidR="00171FB3" w:rsidRPr="00116947">
        <w:rPr>
          <w:rFonts w:ascii="Times New Roman" w:hAnsi="Times New Roman" w:cs="Times New Roman"/>
          <w:sz w:val="24"/>
          <w:szCs w:val="24"/>
        </w:rPr>
        <w:t xml:space="preserve"> the </w:t>
      </w:r>
      <w:r w:rsidR="00EC6D00" w:rsidRPr="00116947">
        <w:rPr>
          <w:rFonts w:ascii="Times New Roman" w:hAnsi="Times New Roman" w:cs="Times New Roman"/>
          <w:sz w:val="24"/>
          <w:szCs w:val="24"/>
        </w:rPr>
        <w:t>relevant</w:t>
      </w:r>
      <w:r w:rsidR="00171FB3" w:rsidRPr="00116947">
        <w:rPr>
          <w:rFonts w:ascii="Times New Roman" w:hAnsi="Times New Roman" w:cs="Times New Roman"/>
          <w:sz w:val="24"/>
          <w:szCs w:val="24"/>
        </w:rPr>
        <w:t xml:space="preserve"> activities </w:t>
      </w:r>
      <w:r w:rsidR="00EC6D00" w:rsidRPr="00116947">
        <w:rPr>
          <w:rFonts w:ascii="Times New Roman" w:hAnsi="Times New Roman" w:cs="Times New Roman"/>
          <w:sz w:val="24"/>
          <w:szCs w:val="24"/>
        </w:rPr>
        <w:t>that it</w:t>
      </w:r>
      <w:r w:rsidR="00171FB3" w:rsidRPr="00116947">
        <w:rPr>
          <w:rFonts w:ascii="Times New Roman" w:hAnsi="Times New Roman" w:cs="Times New Roman"/>
          <w:sz w:val="24"/>
          <w:szCs w:val="24"/>
        </w:rPr>
        <w:t xml:space="preserve"> </w:t>
      </w:r>
      <w:r w:rsidR="00EC6D00" w:rsidRPr="00116947">
        <w:rPr>
          <w:rFonts w:ascii="Times New Roman" w:hAnsi="Times New Roman" w:cs="Times New Roman"/>
          <w:sz w:val="24"/>
          <w:szCs w:val="24"/>
        </w:rPr>
        <w:t>takes in regards</w:t>
      </w:r>
      <w:r w:rsidR="00171FB3" w:rsidRPr="00116947">
        <w:rPr>
          <w:rFonts w:ascii="Times New Roman" w:hAnsi="Times New Roman" w:cs="Times New Roman"/>
          <w:sz w:val="24"/>
          <w:szCs w:val="24"/>
        </w:rPr>
        <w:t xml:space="preserve"> to the </w:t>
      </w:r>
      <w:r w:rsidR="00EC6D00" w:rsidRPr="00116947">
        <w:rPr>
          <w:rFonts w:ascii="Times New Roman" w:hAnsi="Times New Roman" w:cs="Times New Roman"/>
          <w:sz w:val="24"/>
          <w:szCs w:val="24"/>
        </w:rPr>
        <w:t>community. They</w:t>
      </w:r>
      <w:r w:rsidR="00171FB3" w:rsidRPr="00116947">
        <w:rPr>
          <w:rFonts w:ascii="Times New Roman" w:hAnsi="Times New Roman" w:cs="Times New Roman"/>
          <w:sz w:val="24"/>
          <w:szCs w:val="24"/>
        </w:rPr>
        <w:t xml:space="preserve"> value the community and thus </w:t>
      </w:r>
      <w:r w:rsidR="00537EC6">
        <w:rPr>
          <w:rFonts w:ascii="Times New Roman" w:hAnsi="Times New Roman" w:cs="Times New Roman"/>
          <w:sz w:val="24"/>
          <w:szCs w:val="24"/>
        </w:rPr>
        <w:t xml:space="preserve">they engage in giving </w:t>
      </w:r>
      <w:r w:rsidR="00AC57FF">
        <w:rPr>
          <w:rFonts w:ascii="Times New Roman" w:hAnsi="Times New Roman" w:cs="Times New Roman"/>
          <w:sz w:val="24"/>
          <w:szCs w:val="24"/>
        </w:rPr>
        <w:t>back</w:t>
      </w:r>
      <w:r w:rsidR="00537EC6">
        <w:rPr>
          <w:rFonts w:ascii="Times New Roman" w:hAnsi="Times New Roman" w:cs="Times New Roman"/>
          <w:sz w:val="24"/>
          <w:szCs w:val="24"/>
        </w:rPr>
        <w:t xml:space="preserve"> to the society through having Christmas gifts and rewards to employee </w:t>
      </w:r>
      <w:r w:rsidR="00537EC6">
        <w:rPr>
          <w:rFonts w:ascii="Times New Roman" w:hAnsi="Times New Roman" w:cs="Times New Roman"/>
          <w:sz w:val="24"/>
          <w:szCs w:val="24"/>
        </w:rPr>
        <w:lastRenderedPageBreak/>
        <w:t xml:space="preserve">families. The customers have a program for their rewarding too ensure sustainable </w:t>
      </w:r>
      <w:bookmarkStart w:id="1" w:name="_GoBack"/>
      <w:bookmarkEnd w:id="1"/>
      <w:r w:rsidR="00537EC6">
        <w:rPr>
          <w:rFonts w:ascii="Times New Roman" w:hAnsi="Times New Roman" w:cs="Times New Roman"/>
          <w:sz w:val="24"/>
          <w:szCs w:val="24"/>
        </w:rPr>
        <w:t>loyalty to the company.</w:t>
      </w:r>
    </w:p>
    <w:p w14:paraId="3B32142F" w14:textId="77777777" w:rsidR="000241CC" w:rsidRDefault="000241CC" w:rsidP="000241CC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2164FC0D" w14:textId="72A19084" w:rsidR="007A4B57" w:rsidRPr="000241CC" w:rsidRDefault="007A4B57" w:rsidP="000241CC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0241CC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3A2646A8" w14:textId="77777777" w:rsidR="007A4B57" w:rsidRPr="00116947" w:rsidRDefault="007A4B57" w:rsidP="000241C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169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Cox, E. (2018). Assessing long-term energy security: The case of electricity in the United Kingdom. </w:t>
      </w:r>
      <w:r w:rsidRPr="0011694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Renewable and Sustainable Energy Reviews</w:t>
      </w:r>
      <w:r w:rsidRPr="001169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11694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82</w:t>
      </w:r>
      <w:r w:rsidRPr="001169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2287-2299.</w:t>
      </w:r>
    </w:p>
    <w:sectPr w:rsidR="007A4B57" w:rsidRPr="00116947" w:rsidSect="00432A14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AB4E21" w14:textId="77777777" w:rsidR="00B468F4" w:rsidRDefault="00B468F4" w:rsidP="00116947">
      <w:pPr>
        <w:spacing w:after="0" w:line="240" w:lineRule="auto"/>
      </w:pPr>
      <w:r>
        <w:separator/>
      </w:r>
    </w:p>
  </w:endnote>
  <w:endnote w:type="continuationSeparator" w:id="0">
    <w:p w14:paraId="71353235" w14:textId="77777777" w:rsidR="00B468F4" w:rsidRDefault="00B468F4" w:rsidP="001169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A85BCF" w14:textId="77777777" w:rsidR="00B468F4" w:rsidRDefault="00B468F4" w:rsidP="00116947">
      <w:pPr>
        <w:spacing w:after="0" w:line="240" w:lineRule="auto"/>
      </w:pPr>
      <w:r>
        <w:separator/>
      </w:r>
    </w:p>
  </w:footnote>
  <w:footnote w:type="continuationSeparator" w:id="0">
    <w:p w14:paraId="5F5FF3D9" w14:textId="77777777" w:rsidR="00B468F4" w:rsidRDefault="00B468F4" w:rsidP="001169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183170743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B54A557" w14:textId="33357EEE" w:rsidR="00116947" w:rsidRPr="00432A14" w:rsidRDefault="00432A14" w:rsidP="00432A14">
        <w:pPr>
          <w:pStyle w:val="Header"/>
          <w:jc w:val="right"/>
          <w:rPr>
            <w:rFonts w:ascii="Times New Roman" w:hAnsi="Times New Roman" w:cs="Times New Roman"/>
          </w:rPr>
        </w:pPr>
        <w:r w:rsidRPr="00432A14">
          <w:rPr>
            <w:rFonts w:ascii="Times New Roman" w:hAnsi="Times New Roman" w:cs="Times New Roman"/>
          </w:rPr>
          <w:t>SUSTAINABILITY AT THE NATIONAL GRID COMPANY</w:t>
        </w:r>
        <w:r w:rsidRPr="00432A14">
          <w:rPr>
            <w:rFonts w:ascii="Times New Roman" w:hAnsi="Times New Roman" w:cs="Times New Roman"/>
          </w:rPr>
          <w:tab/>
        </w:r>
        <w:r w:rsidRPr="00432A14">
          <w:rPr>
            <w:rFonts w:ascii="Times New Roman" w:hAnsi="Times New Roman" w:cs="Times New Roman"/>
          </w:rPr>
          <w:fldChar w:fldCharType="begin"/>
        </w:r>
        <w:r w:rsidRPr="00432A14">
          <w:rPr>
            <w:rFonts w:ascii="Times New Roman" w:hAnsi="Times New Roman" w:cs="Times New Roman"/>
          </w:rPr>
          <w:instrText xml:space="preserve"> PAGE   \* MERGEFORMAT </w:instrText>
        </w:r>
        <w:r w:rsidRPr="00432A14">
          <w:rPr>
            <w:rFonts w:ascii="Times New Roman" w:hAnsi="Times New Roman" w:cs="Times New Roman"/>
          </w:rPr>
          <w:fldChar w:fldCharType="separate"/>
        </w:r>
        <w:r w:rsidRPr="00432A14">
          <w:rPr>
            <w:rFonts w:ascii="Times New Roman" w:hAnsi="Times New Roman" w:cs="Times New Roman"/>
            <w:noProof/>
          </w:rPr>
          <w:t>2</w:t>
        </w:r>
        <w:r w:rsidRPr="00432A14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205905071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C9CB710" w14:textId="581C30DF" w:rsidR="00432A14" w:rsidRPr="00432A14" w:rsidRDefault="00432A14" w:rsidP="00432A14">
        <w:pPr>
          <w:pStyle w:val="Header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 xml:space="preserve">Running head: </w:t>
        </w:r>
        <w:r w:rsidRPr="00432A14">
          <w:rPr>
            <w:rFonts w:ascii="Times New Roman" w:hAnsi="Times New Roman" w:cs="Times New Roman"/>
          </w:rPr>
          <w:t>SUSTAINABILITY AT THE NATIONAL GRID COMPANY</w:t>
        </w:r>
        <w:r>
          <w:rPr>
            <w:rFonts w:ascii="Times New Roman" w:hAnsi="Times New Roman" w:cs="Times New Roman"/>
          </w:rPr>
          <w:tab/>
        </w:r>
        <w:r w:rsidRPr="00432A14">
          <w:rPr>
            <w:rFonts w:ascii="Times New Roman" w:hAnsi="Times New Roman" w:cs="Times New Roman"/>
          </w:rPr>
          <w:fldChar w:fldCharType="begin"/>
        </w:r>
        <w:r w:rsidRPr="00432A14">
          <w:rPr>
            <w:rFonts w:ascii="Times New Roman" w:hAnsi="Times New Roman" w:cs="Times New Roman"/>
          </w:rPr>
          <w:instrText xml:space="preserve"> PAGE   \* MERGEFORMAT </w:instrText>
        </w:r>
        <w:r w:rsidRPr="00432A14">
          <w:rPr>
            <w:rFonts w:ascii="Times New Roman" w:hAnsi="Times New Roman" w:cs="Times New Roman"/>
          </w:rPr>
          <w:fldChar w:fldCharType="separate"/>
        </w:r>
        <w:r w:rsidRPr="00432A14">
          <w:rPr>
            <w:rFonts w:ascii="Times New Roman" w:hAnsi="Times New Roman" w:cs="Times New Roman"/>
            <w:noProof/>
          </w:rPr>
          <w:t>2</w:t>
        </w:r>
        <w:r w:rsidRPr="00432A14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DAxNzMysDQ3NzcztjRV0lEKTi0uzszPAykwrAUAtt7RBSwAAAA="/>
  </w:docVars>
  <w:rsids>
    <w:rsidRoot w:val="00C56B78"/>
    <w:rsid w:val="000241CC"/>
    <w:rsid w:val="00116947"/>
    <w:rsid w:val="00171FB3"/>
    <w:rsid w:val="001E1EAF"/>
    <w:rsid w:val="003C2C0E"/>
    <w:rsid w:val="00432A14"/>
    <w:rsid w:val="00537EC6"/>
    <w:rsid w:val="00650F49"/>
    <w:rsid w:val="006F78EB"/>
    <w:rsid w:val="00764915"/>
    <w:rsid w:val="00767A89"/>
    <w:rsid w:val="007A4B57"/>
    <w:rsid w:val="00802480"/>
    <w:rsid w:val="00945BCA"/>
    <w:rsid w:val="00AB5005"/>
    <w:rsid w:val="00AC57FF"/>
    <w:rsid w:val="00B468F4"/>
    <w:rsid w:val="00C1240C"/>
    <w:rsid w:val="00C56B78"/>
    <w:rsid w:val="00E52D60"/>
    <w:rsid w:val="00EC6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D6F03C"/>
  <w15:chartTrackingRefBased/>
  <w15:docId w15:val="{F3D76A2C-5BE0-4E6F-A8A8-B5C473145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6B78"/>
    <w:pPr>
      <w:spacing w:before="0" w:beforeAutospacing="0" w:after="160" w:afterAutospacing="0" w:line="259" w:lineRule="auto"/>
      <w:ind w:firstLine="0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169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6947"/>
  </w:style>
  <w:style w:type="paragraph" w:styleId="Footer">
    <w:name w:val="footer"/>
    <w:basedOn w:val="Normal"/>
    <w:link w:val="FooterChar"/>
    <w:uiPriority w:val="99"/>
    <w:unhideWhenUsed/>
    <w:rsid w:val="001169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69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4</Pages>
  <Words>350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17</cp:revision>
  <dcterms:created xsi:type="dcterms:W3CDTF">2019-11-17T11:45:00Z</dcterms:created>
  <dcterms:modified xsi:type="dcterms:W3CDTF">2019-11-17T15:24:00Z</dcterms:modified>
</cp:coreProperties>
</file>